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D95" w:rsidRDefault="00000000">
      <w:pPr>
        <w:pStyle w:val="Body"/>
        <w:rPr>
          <w:b/>
          <w:bCs/>
        </w:rPr>
      </w:pPr>
      <w:r>
        <w:rPr>
          <w:b/>
          <w:bCs/>
        </w:rPr>
        <w:t>PARENT SCHOOL COUNSELING RESOURCE PAGE</w:t>
      </w:r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 xml:space="preserve"> </w:t>
      </w:r>
    </w:p>
    <w:p w:rsidR="004D3D95" w:rsidRDefault="00000000">
      <w:pPr>
        <w:pStyle w:val="Body"/>
      </w:pPr>
      <w:r>
        <w:t xml:space="preserve">Positive Parenting: </w:t>
      </w:r>
      <w:r>
        <w:fldChar w:fldCharType="begin"/>
      </w:r>
      <w:r>
        <w:instrText>HYPERLINK "https://www.cdc.gov/ncbddd/childdevelopment/positiveparenting/pdfs/middle-childhood-6-8-w-npa.pdf"</w:instrText>
      </w:r>
      <w:r>
        <w:fldChar w:fldCharType="separate"/>
      </w:r>
      <w:r>
        <w:rPr>
          <w:rStyle w:val="Hyperlink0"/>
        </w:rPr>
        <w:t>https://www.cdc.gov/ncbddd/childdevelopment/positiveparenting/pdfs/middle-childhood-6-8-w-npa.pdf</w:t>
      </w:r>
      <w:r>
        <w:rPr>
          <w:rStyle w:val="Hyperlink0"/>
        </w:rPr>
        <w:fldChar w:fldCharType="end"/>
      </w:r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Positive Parenting Program with cost:</w:t>
      </w:r>
    </w:p>
    <w:p w:rsidR="004D3D95" w:rsidRDefault="00884B6B">
      <w:pPr>
        <w:pStyle w:val="Body"/>
      </w:pPr>
      <w:hyperlink r:id="rId6" w:history="1">
        <w:r w:rsidR="00000000" w:rsidRPr="00884B6B">
          <w:rPr>
            <w:rStyle w:val="Hyperlink"/>
          </w:rPr>
          <w:t>https://www.triplep-parenting.com/us/parenting-courses/triple-p-online/</w:t>
        </w:r>
      </w:hyperlink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Emotional Child:</w:t>
      </w:r>
    </w:p>
    <w:p w:rsidR="004D3D95" w:rsidRPr="00884B6B" w:rsidRDefault="00884B6B">
      <w:pPr>
        <w:pStyle w:val="Body"/>
        <w:rPr>
          <w:color w:val="000000" w:themeColor="text1"/>
        </w:rPr>
      </w:pPr>
      <w:r w:rsidRPr="00884B6B">
        <w:rPr>
          <w:color w:val="000000" w:themeColor="text1"/>
        </w:rPr>
        <w:fldChar w:fldCharType="begin"/>
      </w:r>
      <w:r w:rsidRPr="00884B6B">
        <w:rPr>
          <w:color w:val="000000" w:themeColor="text1"/>
        </w:rPr>
        <w:instrText>HYPERLINK "https://www.verywellfamily.com/how-to-help-an-overly-emotional-child-4157594"</w:instrText>
      </w:r>
      <w:r w:rsidRPr="00884B6B">
        <w:rPr>
          <w:color w:val="000000" w:themeColor="text1"/>
        </w:rPr>
      </w:r>
      <w:r w:rsidRPr="00884B6B">
        <w:rPr>
          <w:color w:val="000000" w:themeColor="text1"/>
        </w:rPr>
        <w:fldChar w:fldCharType="separate"/>
      </w:r>
      <w:r w:rsidRPr="00884B6B">
        <w:rPr>
          <w:rStyle w:val="Hyperlink"/>
          <w:color w:val="000000" w:themeColor="text1"/>
        </w:rPr>
        <w:t>https://www.verywellfamily.com/how-to-help-an-overly-emotional-child-4157594</w:t>
      </w:r>
      <w:r w:rsidRPr="00884B6B">
        <w:rPr>
          <w:color w:val="000000" w:themeColor="text1"/>
        </w:rPr>
        <w:fldChar w:fldCharType="end"/>
      </w:r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Anxiety in children:</w:t>
      </w:r>
    </w:p>
    <w:p w:rsidR="004D3D95" w:rsidRDefault="00884B6B">
      <w:pPr>
        <w:pStyle w:val="Body"/>
      </w:pPr>
      <w:hyperlink r:id="rId7" w:anchor="10-try-to-model-healthy-ways-of-handling-anxiety" w:history="1">
        <w:r w:rsidR="00000000" w:rsidRPr="00884B6B">
          <w:rPr>
            <w:rStyle w:val="Hyperlink"/>
          </w:rPr>
          <w:t>https://childmind.org/article/what-to-do-and-not-do-when-children-are-anxious/#10-try-to-model-healthy-ways-of-handling-anxiety</w:t>
        </w:r>
      </w:hyperlink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Managing Anxiety:</w:t>
      </w:r>
    </w:p>
    <w:p w:rsidR="004D3D95" w:rsidRDefault="00884B6B">
      <w:pPr>
        <w:pStyle w:val="Body"/>
      </w:pPr>
      <w:hyperlink r:id="rId8" w:history="1">
        <w:r w:rsidR="00000000" w:rsidRPr="00884B6B">
          <w:rPr>
            <w:rStyle w:val="Hyperlink"/>
          </w:rPr>
          <w:t>https://www.mayoclinichealthsystem.org/hometown-health/speaking-of-health/9-tools-for-helping-your-child-manage-anxiety</w:t>
        </w:r>
      </w:hyperlink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Discipline and consequences:</w:t>
      </w:r>
    </w:p>
    <w:p w:rsidR="004D3D95" w:rsidRDefault="00884B6B">
      <w:pPr>
        <w:pStyle w:val="Body"/>
      </w:pPr>
      <w:hyperlink r:id="rId9" w:history="1">
        <w:r w:rsidR="00000000" w:rsidRPr="00884B6B">
          <w:rPr>
            <w:rStyle w:val="Hyperlink"/>
          </w:rPr>
          <w:t>https://www.verywellfamily.com/consequences-punishments-differences-kids-1094787</w:t>
        </w:r>
      </w:hyperlink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rPr>
          <w:lang w:val="it-IT"/>
        </w:rPr>
        <w:t>Positive Discipline:</w:t>
      </w:r>
    </w:p>
    <w:p w:rsidR="004D3D95" w:rsidRDefault="00884B6B">
      <w:pPr>
        <w:pStyle w:val="Body"/>
      </w:pPr>
      <w:hyperlink r:id="rId10" w:anchor="block_64cbd9b5b5e72" w:history="1">
        <w:r w:rsidR="00000000" w:rsidRPr="00884B6B">
          <w:rPr>
            <w:rStyle w:val="Hyperlink"/>
          </w:rPr>
          <w:t>https://childmind.org/guide/parents-guide-to-problem-behavior/#block_64cbd9b5b5e72</w:t>
        </w:r>
      </w:hyperlink>
    </w:p>
    <w:p w:rsidR="004D3D95" w:rsidRDefault="004D3D95">
      <w:pPr>
        <w:pStyle w:val="Body"/>
      </w:pPr>
    </w:p>
    <w:p w:rsidR="004D3D95" w:rsidRDefault="00000000">
      <w:pPr>
        <w:pStyle w:val="Body"/>
      </w:pPr>
      <w:r>
        <w:t>Media and kids:</w:t>
      </w:r>
    </w:p>
    <w:p w:rsidR="004D3D95" w:rsidRDefault="00884B6B">
      <w:pPr>
        <w:pStyle w:val="Body"/>
      </w:pPr>
      <w:hyperlink r:id="rId11" w:history="1">
        <w:r w:rsidR="00000000" w:rsidRPr="00884B6B">
          <w:rPr>
            <w:rStyle w:val="Hyperlink"/>
          </w:rPr>
          <w:t>https://www.commonsensemedia.org/articles/what-are-some-basic-gaming-and-social-media-rules-for-elementary-schoolers</w:t>
        </w:r>
      </w:hyperlink>
    </w:p>
    <w:p w:rsidR="004D3D95" w:rsidRDefault="004D3D95">
      <w:pPr>
        <w:pStyle w:val="Body"/>
      </w:pPr>
    </w:p>
    <w:p w:rsidR="004D3D95" w:rsidRDefault="00884B6B">
      <w:pPr>
        <w:pStyle w:val="Body"/>
      </w:pPr>
      <w:hyperlink r:id="rId12" w:history="1">
        <w:r w:rsidR="00000000" w:rsidRPr="00884B6B">
          <w:rPr>
            <w:rStyle w:val="Hyperlink"/>
          </w:rPr>
          <w:t>https://www.commonsensemedia.org/articles/how-much-screen-time-is-ok-for-my-kids</w:t>
        </w:r>
      </w:hyperlink>
    </w:p>
    <w:p w:rsidR="004D3D95" w:rsidRDefault="004D3D95">
      <w:pPr>
        <w:pStyle w:val="Body"/>
      </w:pPr>
    </w:p>
    <w:p w:rsidR="004D3D95" w:rsidRDefault="004D3D95">
      <w:pPr>
        <w:pStyle w:val="Body"/>
      </w:pPr>
    </w:p>
    <w:sectPr w:rsidR="004D3D95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4BC" w:rsidRDefault="006A44BC">
      <w:r>
        <w:separator/>
      </w:r>
    </w:p>
  </w:endnote>
  <w:endnote w:type="continuationSeparator" w:id="0">
    <w:p w:rsidR="006A44BC" w:rsidRDefault="006A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95" w:rsidRDefault="004D3D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4BC" w:rsidRDefault="006A44BC">
      <w:r>
        <w:separator/>
      </w:r>
    </w:p>
  </w:footnote>
  <w:footnote w:type="continuationSeparator" w:id="0">
    <w:p w:rsidR="006A44BC" w:rsidRDefault="006A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95" w:rsidRDefault="004D3D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5"/>
    <w:rsid w:val="00487D36"/>
    <w:rsid w:val="004D3D95"/>
    <w:rsid w:val="006A44BC"/>
    <w:rsid w:val="00884B6B"/>
    <w:rsid w:val="00A72459"/>
    <w:rsid w:val="00C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9643E"/>
  <w15:docId w15:val="{0D3920E7-18D5-4341-BEB2-9F632B5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6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healthsystem.org/hometown-health/speaking-of-health/9-tools-for-helping-your-child-manage-anxiet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ildmind.org/article/what-to-do-and-not-do-when-children-are-anxious/" TargetMode="External"/><Relationship Id="rId12" Type="http://schemas.openxmlformats.org/officeDocument/2006/relationships/hyperlink" Target="https://www.commonsensemedia.org/articles/how-much-screen-time-is-ok-for-my-kid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iplep-parenting.com/us/parenting-courses/triple-p-online/" TargetMode="External"/><Relationship Id="rId11" Type="http://schemas.openxmlformats.org/officeDocument/2006/relationships/hyperlink" Target="https://www.commonsensemedia.org/articles/what-are-some-basic-gaming-and-social-media-rules-for-elementary-school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hildmind.org/guide/parents-guide-to-problem-behavio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erywellfamily.com/consequences-punishments-differences-kids-10947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M. Martínez-Mont</cp:lastModifiedBy>
  <cp:revision>4</cp:revision>
  <dcterms:created xsi:type="dcterms:W3CDTF">2023-10-27T21:29:00Z</dcterms:created>
  <dcterms:modified xsi:type="dcterms:W3CDTF">2023-12-27T00:46:00Z</dcterms:modified>
</cp:coreProperties>
</file>